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BBE2" w14:textId="77777777" w:rsidR="00107BA1" w:rsidRPr="0021703F" w:rsidRDefault="00E03373" w:rsidP="001F1EE6">
      <w:pPr>
        <w:pStyle w:val="Heading1"/>
        <w:jc w:val="center"/>
        <w:rPr>
          <w:color w:val="005026"/>
        </w:rPr>
      </w:pPr>
      <w:r w:rsidRPr="0021703F">
        <w:rPr>
          <w:color w:val="005026"/>
        </w:rPr>
        <w:t>Paint the Shore</w:t>
      </w:r>
    </w:p>
    <w:p w14:paraId="39024FCA" w14:textId="466FCF81" w:rsidR="00E03373" w:rsidRDefault="00E03373" w:rsidP="0021703F">
      <w:pPr>
        <w:pStyle w:val="Subtitle"/>
        <w:jc w:val="center"/>
      </w:pPr>
      <w:r>
        <w:t>Call for entries</w:t>
      </w:r>
    </w:p>
    <w:p w14:paraId="28BBD1D9" w14:textId="2ADA7939" w:rsidR="00E03373" w:rsidRDefault="00E03373" w:rsidP="001F1EE6">
      <w:pPr>
        <w:jc w:val="center"/>
      </w:pPr>
      <w:r>
        <w:t>Hosted by Virginia Eastern Shore Land Trust</w:t>
      </w:r>
    </w:p>
    <w:p w14:paraId="486E4706" w14:textId="77777777" w:rsidR="00E03373" w:rsidRDefault="00E03373" w:rsidP="001F1EE6">
      <w:pPr>
        <w:pStyle w:val="Subtitle"/>
        <w:spacing w:after="0"/>
      </w:pPr>
      <w:r>
        <w:t>About the event</w:t>
      </w:r>
    </w:p>
    <w:p w14:paraId="3E924DB3" w14:textId="7A89FA63" w:rsidR="00C16F44" w:rsidRPr="00C16F44" w:rsidRDefault="00866353" w:rsidP="00C16F44">
      <w:r w:rsidRPr="00C23C7D">
        <w:t xml:space="preserve">Paint the Shore is a plein air event and art exhibit designed to bring conservation to the public through visual art. </w:t>
      </w:r>
      <w:r w:rsidR="00C16F44">
        <w:t xml:space="preserve">Paint the Shore </w:t>
      </w:r>
      <w:r>
        <w:t>welcomes</w:t>
      </w:r>
      <w:r w:rsidR="00C16F44">
        <w:t xml:space="preserve"> artists to conserved land, highlighting both the art of plein air pa</w:t>
      </w:r>
      <w:r w:rsidR="000129C0">
        <w:t>i</w:t>
      </w:r>
      <w:r w:rsidR="00C16F44">
        <w:t xml:space="preserve">nting and the unique natural environment on the Eastern Shore of Virginia. </w:t>
      </w:r>
      <w:r w:rsidR="00101AF6">
        <w:t>Artists</w:t>
      </w:r>
      <w:r w:rsidR="00F50201">
        <w:t xml:space="preserve"> will have the opportunity</w:t>
      </w:r>
      <w:r w:rsidR="00101AF6">
        <w:t xml:space="preserve"> </w:t>
      </w:r>
      <w:r w:rsidR="00E752B6">
        <w:t xml:space="preserve">to </w:t>
      </w:r>
      <w:r w:rsidR="00101AF6">
        <w:t>capture</w:t>
      </w:r>
      <w:r w:rsidR="002E4ABD">
        <w:t xml:space="preserve"> </w:t>
      </w:r>
      <w:r w:rsidR="00101AF6">
        <w:t xml:space="preserve">a brief moment in a changing landscape. </w:t>
      </w:r>
    </w:p>
    <w:p w14:paraId="0DBBA964" w14:textId="3E907525" w:rsidR="00226B53" w:rsidRPr="000316F4" w:rsidRDefault="002E6625" w:rsidP="00E03373">
      <w:pPr>
        <w:pStyle w:val="Heading3"/>
        <w:rPr>
          <w:b/>
          <w:color w:val="005026"/>
        </w:rPr>
      </w:pPr>
      <w:r w:rsidRPr="000316F4">
        <w:rPr>
          <w:color w:val="005026"/>
        </w:rPr>
        <w:t xml:space="preserve">Entry Deadline </w:t>
      </w:r>
      <w:r w:rsidR="00E24A81" w:rsidRPr="000316F4">
        <w:rPr>
          <w:b/>
          <w:color w:val="005026"/>
        </w:rPr>
        <w:t>September 1, 2021</w:t>
      </w:r>
    </w:p>
    <w:p w14:paraId="735E213D" w14:textId="77777777" w:rsidR="00E03373" w:rsidRPr="000316F4" w:rsidRDefault="00E03373" w:rsidP="00E03373">
      <w:pPr>
        <w:pStyle w:val="Heading3"/>
        <w:rPr>
          <w:color w:val="005026"/>
        </w:rPr>
      </w:pPr>
      <w:r w:rsidRPr="000316F4">
        <w:rPr>
          <w:color w:val="005026"/>
        </w:rPr>
        <w:t>Applicat</w:t>
      </w:r>
      <w:r w:rsidR="002E1010" w:rsidRPr="000316F4">
        <w:rPr>
          <w:color w:val="005026"/>
        </w:rPr>
        <w:t>ion Fee</w:t>
      </w:r>
      <w:r w:rsidR="00226B53" w:rsidRPr="000316F4">
        <w:rPr>
          <w:color w:val="005026"/>
        </w:rPr>
        <w:t xml:space="preserve"> (non</w:t>
      </w:r>
      <w:r w:rsidR="00F47623" w:rsidRPr="000316F4">
        <w:rPr>
          <w:color w:val="005026"/>
        </w:rPr>
        <w:t>-</w:t>
      </w:r>
      <w:r w:rsidR="00226B53" w:rsidRPr="000316F4">
        <w:rPr>
          <w:color w:val="005026"/>
        </w:rPr>
        <w:t>refundable)</w:t>
      </w:r>
      <w:r w:rsidR="002E1010" w:rsidRPr="000316F4">
        <w:rPr>
          <w:color w:val="005026"/>
        </w:rPr>
        <w:t xml:space="preserve"> </w:t>
      </w:r>
      <w:r w:rsidR="002E1010" w:rsidRPr="000316F4">
        <w:rPr>
          <w:b/>
          <w:color w:val="005026"/>
        </w:rPr>
        <w:t>$3</w:t>
      </w:r>
      <w:r w:rsidR="008B42F0" w:rsidRPr="000316F4">
        <w:rPr>
          <w:b/>
          <w:color w:val="005026"/>
        </w:rPr>
        <w:t>5</w:t>
      </w:r>
    </w:p>
    <w:p w14:paraId="7D2E1F09" w14:textId="77777777" w:rsidR="00E03373" w:rsidRPr="000316F4" w:rsidRDefault="00E03373" w:rsidP="00E03373">
      <w:pPr>
        <w:pStyle w:val="Heading3"/>
        <w:rPr>
          <w:color w:val="005026"/>
        </w:rPr>
      </w:pPr>
      <w:r w:rsidRPr="000316F4">
        <w:rPr>
          <w:color w:val="005026"/>
        </w:rPr>
        <w:t>Artists will be no</w:t>
      </w:r>
      <w:r w:rsidR="002E1010" w:rsidRPr="000316F4">
        <w:rPr>
          <w:color w:val="005026"/>
        </w:rPr>
        <w:t>t</w:t>
      </w:r>
      <w:r w:rsidR="008B42F0" w:rsidRPr="000316F4">
        <w:rPr>
          <w:color w:val="005026"/>
        </w:rPr>
        <w:t xml:space="preserve">ified of acceptance </w:t>
      </w:r>
      <w:r w:rsidR="00115FDB" w:rsidRPr="000316F4">
        <w:rPr>
          <w:color w:val="005026"/>
        </w:rPr>
        <w:t>upon receipt of full application</w:t>
      </w:r>
      <w:r w:rsidR="003D0739" w:rsidRPr="000316F4">
        <w:rPr>
          <w:color w:val="005026"/>
        </w:rPr>
        <w:t>.</w:t>
      </w:r>
    </w:p>
    <w:p w14:paraId="6D69A277" w14:textId="77777777" w:rsidR="00E03373" w:rsidRPr="00B82651" w:rsidRDefault="00E03373" w:rsidP="00E03373">
      <w:pPr>
        <w:pStyle w:val="Heading1"/>
        <w:rPr>
          <w:color w:val="005026"/>
        </w:rPr>
      </w:pPr>
      <w:r w:rsidRPr="00B82651">
        <w:rPr>
          <w:color w:val="005026"/>
        </w:rPr>
        <w:t>The Competition</w:t>
      </w:r>
    </w:p>
    <w:p w14:paraId="088A955D" w14:textId="3FC7763E" w:rsidR="00B664B7" w:rsidRDefault="009710EC" w:rsidP="00E03373">
      <w:r>
        <w:t>Artists have the chance to paint</w:t>
      </w:r>
      <w:r w:rsidR="00BC2EE8">
        <w:t xml:space="preserve"> on</w:t>
      </w:r>
      <w:r>
        <w:t xml:space="preserve"> privately owned conservation easements</w:t>
      </w:r>
      <w:r w:rsidR="00226B53">
        <w:t xml:space="preserve"> located</w:t>
      </w:r>
      <w:r>
        <w:t xml:space="preserve"> </w:t>
      </w:r>
      <w:r w:rsidR="00226B53">
        <w:t>on the</w:t>
      </w:r>
      <w:r>
        <w:t xml:space="preserve"> Virginia Eastern Shore</w:t>
      </w:r>
      <w:r w:rsidR="00D93128">
        <w:t xml:space="preserve"> over a month (October 1 – November 9, 2021) including Virginia Eastern Shore Land Trust (VES Land Trust) held conservation easements. </w:t>
      </w:r>
      <w:r w:rsidR="00B664B7">
        <w:t xml:space="preserve">These beautiful rural and coastal landscapes are not usually open to the public. </w:t>
      </w:r>
      <w:r>
        <w:t xml:space="preserve">A full list </w:t>
      </w:r>
      <w:r w:rsidR="00374C62">
        <w:t>of locations will be provided upon</w:t>
      </w:r>
      <w:r>
        <w:t xml:space="preserve"> registration. Registration</w:t>
      </w:r>
      <w:r w:rsidR="00E24A81">
        <w:t xml:space="preserve"> and painting</w:t>
      </w:r>
      <w:r>
        <w:t xml:space="preserve"> will begin on </w:t>
      </w:r>
      <w:r w:rsidR="00E24A81">
        <w:t>Friday, October 1, 2021</w:t>
      </w:r>
      <w:r w:rsidR="00374C62">
        <w:t xml:space="preserve"> at </w:t>
      </w:r>
      <w:r w:rsidR="00226B53">
        <w:t>9</w:t>
      </w:r>
      <w:r w:rsidR="008B42F0" w:rsidRPr="008B42F0">
        <w:t xml:space="preserve"> a.m</w:t>
      </w:r>
      <w:r>
        <w:t xml:space="preserve">. </w:t>
      </w:r>
      <w:r w:rsidR="00D93128">
        <w:t xml:space="preserve">VES Land Trust will host an artist’s social and kick-off event for participating artists and VES Land Trust staff and Board on Friday evening from 4:30-7 p.m., October </w:t>
      </w:r>
      <w:r w:rsidR="0024774C">
        <w:t>8, 2021</w:t>
      </w:r>
      <w:r w:rsidR="00D93128">
        <w:t>. Finished paintings will be due November 1</w:t>
      </w:r>
      <w:r w:rsidR="0024774C">
        <w:t>0, 2021</w:t>
      </w:r>
      <w:r w:rsidR="00D93128">
        <w:t xml:space="preserve"> at 10 a.m. to the Barrier Islands Center. </w:t>
      </w:r>
    </w:p>
    <w:p w14:paraId="1008D527" w14:textId="6B102998" w:rsidR="00B82651" w:rsidRDefault="00BC2EE8" w:rsidP="00B82651">
      <w:r>
        <w:t xml:space="preserve">Any medium may be used. Artists must turn in at least three </w:t>
      </w:r>
      <w:r w:rsidR="00B664B7">
        <w:t xml:space="preserve">(3) </w:t>
      </w:r>
      <w:r>
        <w:t xml:space="preserve">framed, ready to hang paintings. </w:t>
      </w:r>
      <w:r w:rsidR="008B42F0">
        <w:t>To</w:t>
      </w:r>
      <w:r w:rsidR="00B664B7">
        <w:t xml:space="preserve"> provide a range of pricing, </w:t>
      </w:r>
      <w:r w:rsidR="00E24A81">
        <w:t xml:space="preserve">one </w:t>
      </w:r>
      <w:r w:rsidR="008B42F0">
        <w:t>painting must be priced at or under $400</w:t>
      </w:r>
      <w:r>
        <w:t xml:space="preserve">. Artists will have </w:t>
      </w:r>
      <w:r w:rsidRPr="002F7FBC">
        <w:t>three feet</w:t>
      </w:r>
      <w:r>
        <w:t xml:space="preserve"> </w:t>
      </w:r>
      <w:r w:rsidR="002F7FBC">
        <w:t xml:space="preserve">x five feet (3 ft. x 5 ft.) </w:t>
      </w:r>
      <w:r>
        <w:t xml:space="preserve">of wall space in which to hang their framed </w:t>
      </w:r>
      <w:r w:rsidR="001E34E0">
        <w:t xml:space="preserve">exhibit pieces. The exhibit </w:t>
      </w:r>
      <w:r w:rsidR="003F7C07">
        <w:t xml:space="preserve">and sale will </w:t>
      </w:r>
      <w:r w:rsidR="00E24A81">
        <w:t>open</w:t>
      </w:r>
      <w:r w:rsidR="003F7C07">
        <w:t xml:space="preserve"> with a reception</w:t>
      </w:r>
      <w:r w:rsidR="001E34E0">
        <w:t xml:space="preserve"> on Friday, </w:t>
      </w:r>
      <w:r w:rsidR="00E24A81">
        <w:t>November 12, 2021</w:t>
      </w:r>
      <w:r w:rsidR="001E34E0">
        <w:t xml:space="preserve"> from 6-8 p.m. at the Barrier Islands Center in </w:t>
      </w:r>
      <w:proofErr w:type="spellStart"/>
      <w:r w:rsidR="001E34E0">
        <w:t>Machipongo</w:t>
      </w:r>
      <w:proofErr w:type="spellEnd"/>
      <w:r w:rsidR="001E34E0">
        <w:t>, V</w:t>
      </w:r>
      <w:r w:rsidR="00A1559F">
        <w:t>irginia</w:t>
      </w:r>
      <w:r w:rsidR="001E34E0">
        <w:t>. Artists are</w:t>
      </w:r>
      <w:r w:rsidR="001F0D6A">
        <w:t xml:space="preserve"> expected to attend the exhibit opening on November 12</w:t>
      </w:r>
      <w:r w:rsidR="001F0D6A" w:rsidRPr="001F0D6A">
        <w:rPr>
          <w:vertAlign w:val="superscript"/>
        </w:rPr>
        <w:t>th</w:t>
      </w:r>
      <w:r w:rsidR="0024774C">
        <w:t>. The show will run until November 3</w:t>
      </w:r>
      <w:r w:rsidR="002C63DD">
        <w:t>0</w:t>
      </w:r>
      <w:r w:rsidR="0024774C">
        <w:t xml:space="preserve">, 2021. Artists </w:t>
      </w:r>
      <w:r w:rsidR="001F0D6A">
        <w:t>are</w:t>
      </w:r>
      <w:r w:rsidR="001E34E0">
        <w:t xml:space="preserve"> responsible for picking up any unsold paintings at the close of the show on </w:t>
      </w:r>
      <w:r w:rsidR="00E24A81">
        <w:t>November 3</w:t>
      </w:r>
      <w:r w:rsidR="002C63DD">
        <w:t>0</w:t>
      </w:r>
      <w:r w:rsidR="002C63DD" w:rsidRPr="002C63DD">
        <w:rPr>
          <w:vertAlign w:val="superscript"/>
        </w:rPr>
        <w:t>th</w:t>
      </w:r>
      <w:r w:rsidR="001E34E0">
        <w:t>.</w:t>
      </w:r>
      <w:r w:rsidR="00E24A81">
        <w:t xml:space="preserve"> </w:t>
      </w:r>
      <w:r w:rsidR="001E34E0">
        <w:t xml:space="preserve"> </w:t>
      </w:r>
      <w:r>
        <w:t xml:space="preserve"> </w:t>
      </w:r>
      <w:r w:rsidR="00B82651">
        <w:t xml:space="preserve"> </w:t>
      </w:r>
    </w:p>
    <w:p w14:paraId="15592BF3" w14:textId="671C6D2F" w:rsidR="00E03373" w:rsidRPr="000316F4" w:rsidRDefault="00E03373" w:rsidP="00E03373">
      <w:pPr>
        <w:pStyle w:val="Heading1"/>
        <w:rPr>
          <w:color w:val="005026"/>
        </w:rPr>
      </w:pPr>
      <w:r w:rsidRPr="000316F4">
        <w:rPr>
          <w:color w:val="005026"/>
        </w:rPr>
        <w:t>The Awards</w:t>
      </w:r>
    </w:p>
    <w:p w14:paraId="18F7C419" w14:textId="447AFF01" w:rsidR="00E03373" w:rsidRDefault="00BB6D3C" w:rsidP="007155FD">
      <w:r>
        <w:t>Cash awards will be given for “People’s Choice” and “Arti</w:t>
      </w:r>
      <w:r w:rsidR="008B42F0">
        <w:t xml:space="preserve">st’s Choice” </w:t>
      </w:r>
      <w:r w:rsidR="001F0D6A">
        <w:t xml:space="preserve">at the close of the reception </w:t>
      </w:r>
      <w:r w:rsidR="008B42F0">
        <w:t>on Frida</w:t>
      </w:r>
      <w:r w:rsidR="00E24A81">
        <w:t>y, November 12, 2021</w:t>
      </w:r>
      <w:r w:rsidR="00374C62">
        <w:t xml:space="preserve">.  </w:t>
      </w:r>
    </w:p>
    <w:p w14:paraId="742ABD1C" w14:textId="77777777" w:rsidR="00E03373" w:rsidRPr="000316F4" w:rsidRDefault="00374C62" w:rsidP="00E03373">
      <w:pPr>
        <w:pStyle w:val="Heading1"/>
        <w:rPr>
          <w:color w:val="005026"/>
        </w:rPr>
      </w:pPr>
      <w:r w:rsidRPr="000316F4">
        <w:rPr>
          <w:color w:val="005026"/>
        </w:rPr>
        <w:t>Paint for a</w:t>
      </w:r>
      <w:r w:rsidR="00E03373" w:rsidRPr="000316F4">
        <w:rPr>
          <w:color w:val="005026"/>
        </w:rPr>
        <w:t xml:space="preserve"> Cause</w:t>
      </w:r>
    </w:p>
    <w:p w14:paraId="26A5C6B2" w14:textId="14007E43" w:rsidR="00E03373" w:rsidRDefault="00226B53" w:rsidP="00E03373">
      <w:r>
        <w:t>The VES</w:t>
      </w:r>
      <w:r w:rsidR="00374C62">
        <w:t xml:space="preserve"> Land Trust </w:t>
      </w:r>
      <w:r w:rsidR="00374C62" w:rsidRPr="00374C62">
        <w:t>seeks to conserve rural lands which will best preserve the farms, forests, wetlands, waters, and heritage of Virginia's Eastern Shore for the benefit of future generations.</w:t>
      </w:r>
      <w:r w:rsidR="00374C62">
        <w:t xml:space="preserve"> VES Land Trust works with private landowners to preserve their land ethic using conservation easements. The land is protected from intense uses and development while allowing for traditional farming, forestry, aquaculture, hunting and residential use. Conservation easements have a lasting impact on water </w:t>
      </w:r>
      <w:r w:rsidR="00374C62">
        <w:lastRenderedPageBreak/>
        <w:t>quality and wildlife habitat. 35</w:t>
      </w:r>
      <w:r w:rsidR="00BB6D3C">
        <w:t xml:space="preserve">% of painting sales will benefit the Virginia Eastern Shore Land Trust and its </w:t>
      </w:r>
      <w:r w:rsidR="000316F4">
        <w:t xml:space="preserve">land conservation </w:t>
      </w:r>
      <w:r w:rsidR="00BB6D3C">
        <w:t xml:space="preserve">mission. </w:t>
      </w:r>
    </w:p>
    <w:p w14:paraId="40C46751" w14:textId="77777777" w:rsidR="00E03373" w:rsidRPr="000316F4" w:rsidRDefault="00E03373" w:rsidP="00E03373">
      <w:pPr>
        <w:pStyle w:val="Heading1"/>
        <w:rPr>
          <w:color w:val="005026"/>
        </w:rPr>
      </w:pPr>
      <w:r w:rsidRPr="000316F4">
        <w:rPr>
          <w:color w:val="005026"/>
        </w:rPr>
        <w:t>Locations</w:t>
      </w:r>
    </w:p>
    <w:p w14:paraId="49BC614C" w14:textId="21C616BF" w:rsidR="00E03373" w:rsidRDefault="008B42F0" w:rsidP="00E03373">
      <w:r>
        <w:t xml:space="preserve">Paint the Shore will be held </w:t>
      </w:r>
      <w:r w:rsidR="00226B53">
        <w:t>on</w:t>
      </w:r>
      <w:r>
        <w:t xml:space="preserve"> the Virginia Eastern Shore. </w:t>
      </w:r>
      <w:r w:rsidR="00BB6D3C">
        <w:t>Each artis</w:t>
      </w:r>
      <w:r w:rsidR="00374C62">
        <w:t>t will be presented with a map</w:t>
      </w:r>
      <w:r w:rsidR="00B82651">
        <w:t>, instructions,</w:t>
      </w:r>
      <w:r w:rsidR="00683905">
        <w:t xml:space="preserve"> and directions</w:t>
      </w:r>
      <w:r w:rsidR="00374C62">
        <w:t xml:space="preserve"> </w:t>
      </w:r>
      <w:r w:rsidR="00226B53">
        <w:t xml:space="preserve">to available properties </w:t>
      </w:r>
      <w:r w:rsidR="00374C62">
        <w:t>upon registration.</w:t>
      </w:r>
      <w:r w:rsidR="0017468B">
        <w:t xml:space="preserve"> </w:t>
      </w:r>
    </w:p>
    <w:p w14:paraId="5AED7667" w14:textId="77777777" w:rsidR="00E03373" w:rsidRPr="000316F4" w:rsidRDefault="00E03373" w:rsidP="00E03373">
      <w:pPr>
        <w:pStyle w:val="Heading1"/>
        <w:rPr>
          <w:color w:val="005026"/>
        </w:rPr>
      </w:pPr>
      <w:r w:rsidRPr="000316F4">
        <w:rPr>
          <w:color w:val="005026"/>
        </w:rPr>
        <w:t>Lodging</w:t>
      </w:r>
    </w:p>
    <w:p w14:paraId="432A8CE6" w14:textId="556FCB9F" w:rsidR="00E03373" w:rsidRDefault="000316F4" w:rsidP="00E03373">
      <w:r>
        <w:t xml:space="preserve">While we have offered lodging with host families in the past, due to the continued spread of COVID-19, we are unable to do so at this time. If you need assistance finding lodging, please let us know how we can help. </w:t>
      </w:r>
      <w:r w:rsidR="00A91C32">
        <w:t xml:space="preserve"> </w:t>
      </w:r>
    </w:p>
    <w:p w14:paraId="526C1DA8" w14:textId="77777777" w:rsidR="00E03373" w:rsidRPr="000316F4" w:rsidRDefault="00E03373" w:rsidP="00E03373">
      <w:pPr>
        <w:pStyle w:val="Heading1"/>
        <w:rPr>
          <w:color w:val="005026"/>
        </w:rPr>
      </w:pPr>
      <w:r w:rsidRPr="000316F4">
        <w:rPr>
          <w:color w:val="005026"/>
        </w:rPr>
        <w:t>Entry Guidelines</w:t>
      </w:r>
    </w:p>
    <w:p w14:paraId="18BAA886" w14:textId="77777777" w:rsidR="00E03373" w:rsidRDefault="001F1EE6" w:rsidP="001F1EE6">
      <w:pPr>
        <w:pStyle w:val="Subtitle"/>
        <w:spacing w:after="0"/>
      </w:pPr>
      <w:r>
        <w:t>Eligibility</w:t>
      </w:r>
    </w:p>
    <w:p w14:paraId="4BDFE523" w14:textId="77777777" w:rsidR="00A91C32" w:rsidRPr="00A91C32" w:rsidRDefault="00A91C32" w:rsidP="00A91C32">
      <w:r>
        <w:t>Applicants must be 18 years of age or older.</w:t>
      </w:r>
    </w:p>
    <w:p w14:paraId="67663BFD" w14:textId="77777777" w:rsidR="00E03373" w:rsidRDefault="00E03373" w:rsidP="001F1EE6">
      <w:pPr>
        <w:pStyle w:val="Subtitle"/>
        <w:spacing w:after="0"/>
      </w:pPr>
      <w:r>
        <w:t>Entry and Application requirements:</w:t>
      </w:r>
    </w:p>
    <w:p w14:paraId="581855AA" w14:textId="01B98487" w:rsidR="00790219" w:rsidRPr="00E752B6" w:rsidRDefault="00E752B6" w:rsidP="00805CA8">
      <w:r>
        <w:t>An application fee of $35</w:t>
      </w:r>
      <w:r w:rsidR="00790219">
        <w:t xml:space="preserve"> is required and is non-refundable.</w:t>
      </w:r>
      <w:r w:rsidR="000C5AD2">
        <w:t xml:space="preserve"> You may pay by check</w:t>
      </w:r>
      <w:r w:rsidR="001F1EE6">
        <w:t xml:space="preserve"> made out to VES Land Trust (P.O. Box 1114, Exmore, VA 23350)</w:t>
      </w:r>
      <w:r w:rsidR="000C5AD2">
        <w:t xml:space="preserve"> or online at </w:t>
      </w:r>
      <w:hyperlink r:id="rId8" w:history="1">
        <w:r w:rsidR="00805CA8">
          <w:rPr>
            <w:rStyle w:val="Hyperlink"/>
          </w:rPr>
          <w:t>www.veslt.org/calendar</w:t>
        </w:r>
      </w:hyperlink>
      <w:r w:rsidR="00805CA8">
        <w:rPr>
          <w:rStyle w:val="Hyperlink"/>
          <w:u w:val="none"/>
        </w:rPr>
        <w:t xml:space="preserve"> </w:t>
      </w:r>
      <w:r w:rsidR="00805CA8" w:rsidRPr="00805CA8">
        <w:rPr>
          <w:rStyle w:val="Hyperlink"/>
          <w:color w:val="auto"/>
          <w:u w:val="none"/>
        </w:rPr>
        <w:t xml:space="preserve">by choosing </w:t>
      </w:r>
      <w:r w:rsidR="00805CA8">
        <w:rPr>
          <w:rStyle w:val="Hyperlink"/>
          <w:color w:val="auto"/>
          <w:u w:val="none"/>
        </w:rPr>
        <w:t>“</w:t>
      </w:r>
      <w:r w:rsidR="003D0739">
        <w:rPr>
          <w:rStyle w:val="Hyperlink"/>
          <w:color w:val="auto"/>
          <w:u w:val="none"/>
        </w:rPr>
        <w:t xml:space="preserve">Paint the Shore - </w:t>
      </w:r>
      <w:r w:rsidR="00805CA8" w:rsidRPr="00805CA8">
        <w:rPr>
          <w:rStyle w:val="Hyperlink"/>
          <w:color w:val="auto"/>
          <w:u w:val="none"/>
        </w:rPr>
        <w:t>Artist’s Application</w:t>
      </w:r>
      <w:r w:rsidR="000C5AD2">
        <w:t>.</w:t>
      </w:r>
      <w:r w:rsidR="00805CA8">
        <w:t>”</w:t>
      </w:r>
      <w:r w:rsidR="000C5AD2">
        <w:t xml:space="preserve"> </w:t>
      </w:r>
      <w:r w:rsidR="00790219">
        <w:t>Artists must email a completed application</w:t>
      </w:r>
      <w:r w:rsidR="00455F66">
        <w:t>, artist’s statement,</w:t>
      </w:r>
      <w:r w:rsidR="00805CA8">
        <w:t xml:space="preserve"> and</w:t>
      </w:r>
      <w:r w:rsidR="00790219">
        <w:t xml:space="preserve"> release agreement to </w:t>
      </w:r>
      <w:hyperlink r:id="rId9" w:history="1">
        <w:r w:rsidR="00790219" w:rsidRPr="00A939D6">
          <w:rPr>
            <w:rStyle w:val="Hyperlink"/>
          </w:rPr>
          <w:t>director@veslt.org</w:t>
        </w:r>
      </w:hyperlink>
      <w:r w:rsidR="00790219">
        <w:t xml:space="preserve"> with Paint the Shore Application in the subject line.</w:t>
      </w:r>
      <w:r w:rsidR="007B4E00">
        <w:t xml:space="preserve"> </w:t>
      </w:r>
    </w:p>
    <w:p w14:paraId="389B4528" w14:textId="3F3EF447" w:rsidR="00790219" w:rsidRPr="00790219" w:rsidRDefault="00790219" w:rsidP="00790219">
      <w:r>
        <w:t>Applicati</w:t>
      </w:r>
      <w:r w:rsidR="007155FD">
        <w:t xml:space="preserve">ons must be received by </w:t>
      </w:r>
      <w:r w:rsidR="00DF7756">
        <w:rPr>
          <w:b/>
        </w:rPr>
        <w:t>September 1, 2021</w:t>
      </w:r>
      <w:r>
        <w:t xml:space="preserve">. </w:t>
      </w:r>
      <w:r w:rsidR="00A9797D">
        <w:t>All applicants</w:t>
      </w:r>
      <w:r w:rsidR="00E752B6">
        <w:t xml:space="preserve"> will be contacted </w:t>
      </w:r>
      <w:r w:rsidR="00226B53">
        <w:t>upon receipt</w:t>
      </w:r>
      <w:r w:rsidR="00A9797D">
        <w:t xml:space="preserve">. </w:t>
      </w:r>
    </w:p>
    <w:p w14:paraId="37B8E6AC" w14:textId="77777777" w:rsidR="00E03373" w:rsidRDefault="00C16F44" w:rsidP="001F1EE6">
      <w:pPr>
        <w:pStyle w:val="Subtitle"/>
        <w:spacing w:after="0"/>
      </w:pPr>
      <w:r>
        <w:t>Artist’s Statement</w:t>
      </w:r>
    </w:p>
    <w:p w14:paraId="4B7637D7" w14:textId="451DD4BB" w:rsidR="00790219" w:rsidRDefault="00A9797D" w:rsidP="00790219">
      <w:r>
        <w:t>Please attach an artist’s statement</w:t>
      </w:r>
      <w:r w:rsidR="00F47623">
        <w:t xml:space="preserve"> to the application</w:t>
      </w:r>
      <w:r>
        <w:t xml:space="preserve"> that describes your background, your work, and why you are interested in plein air painting. </w:t>
      </w:r>
      <w:r w:rsidR="0063208B">
        <w:t>We’d also love to hear what conservation means to you personally and as an artist!</w:t>
      </w:r>
    </w:p>
    <w:p w14:paraId="11490767" w14:textId="21F4DCAF" w:rsidR="00226B53" w:rsidRPr="00790219" w:rsidRDefault="00226B53" w:rsidP="00790219">
      <w:r>
        <w:t>In addition,</w:t>
      </w:r>
      <w:r w:rsidR="00F47623">
        <w:t xml:space="preserve"> we</w:t>
      </w:r>
      <w:r w:rsidR="007B4E00">
        <w:t xml:space="preserve"> will</w:t>
      </w:r>
      <w:r w:rsidR="00F47623">
        <w:t xml:space="preserve"> </w:t>
      </w:r>
      <w:r>
        <w:t xml:space="preserve">ask you to submit an artist’s statement with your </w:t>
      </w:r>
      <w:r w:rsidR="003D0739">
        <w:t xml:space="preserve">finished </w:t>
      </w:r>
      <w:r>
        <w:t>paintings. This statement will reflect on your participation in the event</w:t>
      </w:r>
      <w:r w:rsidR="00F47623">
        <w:t xml:space="preserve"> and</w:t>
      </w:r>
      <w:r>
        <w:t xml:space="preserve"> will be </w:t>
      </w:r>
      <w:r w:rsidR="00DF7756">
        <w:t>displayed</w:t>
      </w:r>
      <w:r>
        <w:t xml:space="preserve"> with your work at the exhibit. </w:t>
      </w:r>
    </w:p>
    <w:p w14:paraId="6118C1CA" w14:textId="77777777" w:rsidR="00DF7756" w:rsidRDefault="00DF7756">
      <w:pPr>
        <w:rPr>
          <w:rFonts w:asciiTheme="majorHAnsi" w:eastAsiaTheme="majorEastAsia" w:hAnsiTheme="majorHAnsi" w:cstheme="majorBidi"/>
          <w:color w:val="2B5026"/>
          <w:sz w:val="32"/>
          <w:szCs w:val="32"/>
        </w:rPr>
      </w:pPr>
      <w:r>
        <w:br w:type="page"/>
      </w:r>
    </w:p>
    <w:p w14:paraId="39ADBB28" w14:textId="05351950" w:rsidR="00C16F44" w:rsidRDefault="00C16F44" w:rsidP="00C16F44">
      <w:pPr>
        <w:pStyle w:val="Heading1"/>
      </w:pPr>
      <w:r>
        <w:lastRenderedPageBreak/>
        <w:t>Release Agreement</w:t>
      </w:r>
    </w:p>
    <w:p w14:paraId="58F1C4F9" w14:textId="77777777" w:rsidR="00C16F44" w:rsidRDefault="00781D09" w:rsidP="00C16F44">
      <w:r>
        <w:t xml:space="preserve">By entering Paint the Shore, I affirm that I have read the entire prospectus and by signing this entry form I agree to be bound by all terms outlined in it. If I am accepted, I understand that I am expected to participate in both the plein air competition and the exhibition and sale. </w:t>
      </w:r>
    </w:p>
    <w:p w14:paraId="4E1E5D52" w14:textId="77777777" w:rsidR="00781D09" w:rsidRDefault="00781D09" w:rsidP="00C16F44">
      <w:r>
        <w:t xml:space="preserve">During the competition, I agree to not sell any work done during Paint the Shore unless I pay a 35% commission to </w:t>
      </w:r>
      <w:r w:rsidR="0017468B">
        <w:t>VES Land Trust</w:t>
      </w:r>
      <w:r>
        <w:t>. My paintin</w:t>
      </w:r>
      <w:r w:rsidR="007155FD">
        <w:t>g</w:t>
      </w:r>
      <w:r>
        <w:t>s which I exhibit must be priced commensurate with my normal pricing structure. A 35% commission on all works sold will be retained by VES Land Trust and</w:t>
      </w:r>
      <w:r w:rsidR="0017468B">
        <w:t xml:space="preserve"> benefit</w:t>
      </w:r>
      <w:r>
        <w:t xml:space="preserve"> its </w:t>
      </w:r>
      <w:r w:rsidR="0017468B">
        <w:t xml:space="preserve">land conservation </w:t>
      </w:r>
      <w:r>
        <w:t xml:space="preserve">mission (see Paint for a Cause). All sales will be handled by VES Land Trust representatives. </w:t>
      </w:r>
    </w:p>
    <w:p w14:paraId="7DEEFCF6" w14:textId="014270C2" w:rsidR="00781D09" w:rsidRDefault="00781D09" w:rsidP="00C16F44">
      <w:r>
        <w:t>I hereby agree that the Paint the Shore Committee</w:t>
      </w:r>
      <w:r w:rsidR="008334B2">
        <w:t xml:space="preserve"> and representatives</w:t>
      </w:r>
      <w:r>
        <w:t>, VES Land Trust, the Barrier Islands Center,</w:t>
      </w:r>
      <w:r w:rsidR="007B4E00">
        <w:t xml:space="preserve"> </w:t>
      </w:r>
      <w:r w:rsidR="0063208B">
        <w:t xml:space="preserve">Paint the Shore partners, and </w:t>
      </w:r>
      <w:r w:rsidRPr="0063208B">
        <w:t>landowners</w:t>
      </w:r>
      <w:r>
        <w:rPr>
          <w:b/>
        </w:rPr>
        <w:t xml:space="preserve"> </w:t>
      </w:r>
      <w:r>
        <w:t xml:space="preserve">are not responsible or to be held liable for personal injuries or loss or damage to my property. I, the Artist, agree to defend, indemnify and hold Paint the Shore harmless from and against any and all claims, demands, suits, losses, cause of action, damages, liabilities, obligations, costs, expenses, and judgements (including, without limitation, death and damages to property) caused by the Artist’s actions or omissions or failure to abide by the rules of Paint the Shore arising out of the Artist’s involvement in the competition. </w:t>
      </w:r>
    </w:p>
    <w:p w14:paraId="6653D9B1" w14:textId="2D96CE96" w:rsidR="00DF7756" w:rsidRDefault="00DF7756" w:rsidP="00C16F44">
      <w:r>
        <w:t xml:space="preserve">Printed Name: </w:t>
      </w:r>
      <w:r w:rsidRPr="00446EDC">
        <w:rPr>
          <w:u w:val="single"/>
        </w:rPr>
        <w:tab/>
      </w:r>
      <w:r w:rsidRPr="00446EDC">
        <w:rPr>
          <w:u w:val="single"/>
        </w:rPr>
        <w:tab/>
      </w:r>
      <w:r w:rsidRPr="00446EDC">
        <w:rPr>
          <w:u w:val="single"/>
        </w:rPr>
        <w:tab/>
      </w:r>
      <w:r w:rsidRPr="00446EDC">
        <w:rPr>
          <w:u w:val="single"/>
        </w:rPr>
        <w:tab/>
      </w:r>
      <w:r w:rsidRPr="00446EDC">
        <w:rPr>
          <w:u w:val="single"/>
        </w:rPr>
        <w:tab/>
      </w:r>
    </w:p>
    <w:p w14:paraId="7438AEB2" w14:textId="0FB63A26" w:rsidR="00DF7756" w:rsidRDefault="00DF7756" w:rsidP="00C16F44">
      <w:r>
        <w:t xml:space="preserve">Signature: </w:t>
      </w:r>
      <w:r w:rsidRPr="00446EDC">
        <w:rPr>
          <w:u w:val="single"/>
        </w:rPr>
        <w:tab/>
      </w:r>
      <w:r w:rsidRPr="00446EDC">
        <w:rPr>
          <w:u w:val="single"/>
        </w:rPr>
        <w:tab/>
      </w:r>
      <w:r w:rsidRPr="00446EDC">
        <w:rPr>
          <w:u w:val="single"/>
        </w:rPr>
        <w:tab/>
      </w:r>
      <w:r w:rsidRPr="00446EDC">
        <w:rPr>
          <w:u w:val="single"/>
        </w:rPr>
        <w:tab/>
      </w:r>
      <w:r w:rsidRPr="00446EDC">
        <w:rPr>
          <w:u w:val="single"/>
        </w:rPr>
        <w:tab/>
      </w:r>
      <w:r>
        <w:tab/>
        <w:t xml:space="preserve">Date: </w:t>
      </w:r>
      <w:r w:rsidRPr="00446EDC">
        <w:rPr>
          <w:u w:val="single"/>
        </w:rPr>
        <w:tab/>
      </w:r>
      <w:r w:rsidRPr="00446EDC">
        <w:rPr>
          <w:u w:val="single"/>
        </w:rPr>
        <w:tab/>
      </w:r>
    </w:p>
    <w:p w14:paraId="531C7AA2" w14:textId="77777777" w:rsidR="00DF7756" w:rsidRDefault="00DF7756">
      <w:pPr>
        <w:rPr>
          <w:rFonts w:asciiTheme="majorHAnsi" w:eastAsiaTheme="majorEastAsia" w:hAnsiTheme="majorHAnsi" w:cstheme="majorBidi"/>
          <w:color w:val="2B5026"/>
          <w:sz w:val="32"/>
          <w:szCs w:val="32"/>
        </w:rPr>
      </w:pPr>
      <w:r>
        <w:br w:type="page"/>
      </w:r>
    </w:p>
    <w:p w14:paraId="546B51F7" w14:textId="5CE1879D" w:rsidR="00C16F44" w:rsidRDefault="00C16F44" w:rsidP="00C16F44">
      <w:pPr>
        <w:pStyle w:val="Heading1"/>
      </w:pPr>
      <w:r>
        <w:lastRenderedPageBreak/>
        <w:t>Artist Application</w:t>
      </w:r>
    </w:p>
    <w:p w14:paraId="34346073" w14:textId="6FB53C43" w:rsidR="00C16F44" w:rsidRDefault="00F47623" w:rsidP="00C16F44">
      <w:pPr>
        <w:pStyle w:val="Subtitle"/>
      </w:pPr>
      <w:r>
        <w:t>Paint the Shore 20</w:t>
      </w:r>
      <w:r w:rsidR="00DF7756">
        <w:t>21</w:t>
      </w:r>
    </w:p>
    <w:p w14:paraId="5864EEF2" w14:textId="77777777" w:rsidR="00595B38" w:rsidRDefault="00595B38" w:rsidP="00595B38">
      <w:r>
        <w:t>Last name:</w:t>
      </w:r>
      <w:r w:rsidR="00446EDC">
        <w:t xml:space="preserve"> </w:t>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tab/>
      </w:r>
      <w:r>
        <w:t>First name:</w:t>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Pr>
          <w:u w:val="single"/>
        </w:rPr>
        <w:tab/>
      </w:r>
    </w:p>
    <w:p w14:paraId="332FAB95" w14:textId="77777777" w:rsidR="00595B38" w:rsidRDefault="00595B38" w:rsidP="00595B38">
      <w:r>
        <w:t>Business/Studio name:</w:t>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p>
    <w:p w14:paraId="46D63BA9" w14:textId="77777777" w:rsidR="00446EDC" w:rsidRDefault="00595B38" w:rsidP="00595B38">
      <w:r>
        <w:t>Street Address:</w:t>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Pr>
          <w:u w:val="single"/>
        </w:rPr>
        <w:tab/>
      </w:r>
    </w:p>
    <w:p w14:paraId="23BB95A4" w14:textId="77777777" w:rsidR="00595B38" w:rsidRDefault="00595B38" w:rsidP="00595B38">
      <w:r>
        <w:t>City:</w:t>
      </w:r>
      <w:r w:rsidR="00446EDC" w:rsidRPr="00446EDC">
        <w:rPr>
          <w:u w:val="single"/>
        </w:rPr>
        <w:tab/>
      </w:r>
      <w:r w:rsidR="00446EDC" w:rsidRPr="00446EDC">
        <w:rPr>
          <w:u w:val="single"/>
        </w:rPr>
        <w:tab/>
      </w:r>
      <w:r w:rsidR="00446EDC" w:rsidRPr="00446EDC">
        <w:rPr>
          <w:u w:val="single"/>
        </w:rPr>
        <w:tab/>
      </w:r>
      <w:r w:rsidR="00446EDC">
        <w:rPr>
          <w:u w:val="single"/>
        </w:rPr>
        <w:tab/>
      </w:r>
      <w:r w:rsidR="00446EDC">
        <w:rPr>
          <w:u w:val="single"/>
        </w:rPr>
        <w:tab/>
      </w:r>
      <w:r w:rsidR="00446EDC">
        <w:rPr>
          <w:u w:val="single"/>
        </w:rPr>
        <w:tab/>
      </w:r>
      <w:r w:rsidR="00446EDC" w:rsidRPr="00446EDC">
        <w:tab/>
      </w:r>
      <w:r>
        <w:t>State:</w:t>
      </w:r>
      <w:r w:rsidR="00446EDC" w:rsidRPr="00446EDC">
        <w:rPr>
          <w:u w:val="single"/>
        </w:rPr>
        <w:tab/>
      </w:r>
      <w:r w:rsidR="00446EDC" w:rsidRPr="00446EDC">
        <w:rPr>
          <w:u w:val="single"/>
        </w:rPr>
        <w:tab/>
      </w:r>
      <w:r w:rsidR="00446EDC">
        <w:rPr>
          <w:u w:val="single"/>
        </w:rPr>
        <w:tab/>
      </w:r>
      <w:r w:rsidR="00446EDC">
        <w:tab/>
      </w:r>
      <w:r>
        <w:t>Zip:</w:t>
      </w:r>
      <w:r w:rsidR="00446EDC" w:rsidRPr="00446EDC">
        <w:rPr>
          <w:u w:val="single"/>
        </w:rPr>
        <w:tab/>
      </w:r>
      <w:r w:rsidR="00446EDC" w:rsidRPr="00446EDC">
        <w:rPr>
          <w:u w:val="single"/>
        </w:rPr>
        <w:tab/>
      </w:r>
    </w:p>
    <w:p w14:paraId="6E6886D9" w14:textId="77777777" w:rsidR="00595B38" w:rsidRDefault="00595B38" w:rsidP="00595B38">
      <w:r>
        <w:t>Phone (day):</w:t>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tab/>
      </w:r>
      <w:r>
        <w:t>Phone (evening):</w:t>
      </w:r>
      <w:r w:rsidR="00446EDC" w:rsidRPr="00446EDC">
        <w:rPr>
          <w:u w:val="single"/>
        </w:rPr>
        <w:tab/>
      </w:r>
      <w:r w:rsidR="00446EDC" w:rsidRPr="00446EDC">
        <w:rPr>
          <w:u w:val="single"/>
        </w:rPr>
        <w:tab/>
      </w:r>
      <w:r w:rsidR="00446EDC" w:rsidRPr="00446EDC">
        <w:rPr>
          <w:u w:val="single"/>
        </w:rPr>
        <w:tab/>
      </w:r>
      <w:r w:rsidR="00446EDC" w:rsidRPr="00446EDC">
        <w:rPr>
          <w:u w:val="single"/>
        </w:rPr>
        <w:tab/>
      </w:r>
    </w:p>
    <w:p w14:paraId="3B0A1D9B" w14:textId="77777777" w:rsidR="00595B38" w:rsidRDefault="00595B38" w:rsidP="00595B38">
      <w:r>
        <w:t>Email (required):</w:t>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r w:rsidR="00446EDC" w:rsidRPr="00446EDC">
        <w:rPr>
          <w:u w:val="single"/>
        </w:rPr>
        <w:tab/>
      </w:r>
    </w:p>
    <w:p w14:paraId="0E1E9702" w14:textId="77777777" w:rsidR="00446EDC" w:rsidRPr="00446EDC" w:rsidRDefault="00446EDC" w:rsidP="00446EDC">
      <w:pPr>
        <w:pStyle w:val="Subtitle"/>
        <w:rPr>
          <w:rStyle w:val="SubtleEmphasis"/>
        </w:rPr>
      </w:pPr>
      <w:r w:rsidRPr="00446EDC">
        <w:rPr>
          <w:rStyle w:val="SubtleEmphasis"/>
          <w:sz w:val="20"/>
        </w:rPr>
        <w:t>Please provide your</w:t>
      </w:r>
      <w:r w:rsidR="0063208B" w:rsidRPr="00446EDC">
        <w:rPr>
          <w:rStyle w:val="SubtleEmphasis"/>
          <w:sz w:val="20"/>
        </w:rPr>
        <w:t xml:space="preserve"> website</w:t>
      </w:r>
      <w:r w:rsidRPr="00446EDC">
        <w:rPr>
          <w:rStyle w:val="SubtleEmphasis"/>
          <w:sz w:val="20"/>
        </w:rPr>
        <w:t xml:space="preserve"> </w:t>
      </w:r>
      <w:r w:rsidR="0063208B" w:rsidRPr="00446EDC">
        <w:rPr>
          <w:rStyle w:val="SubtleEmphasis"/>
          <w:sz w:val="20"/>
        </w:rPr>
        <w:t xml:space="preserve">and </w:t>
      </w:r>
      <w:r w:rsidRPr="00446EDC">
        <w:rPr>
          <w:rStyle w:val="SubtleEmphasis"/>
          <w:sz w:val="20"/>
        </w:rPr>
        <w:t xml:space="preserve">any </w:t>
      </w:r>
      <w:r w:rsidR="0063208B" w:rsidRPr="00446EDC">
        <w:rPr>
          <w:rStyle w:val="SubtleEmphasis"/>
          <w:sz w:val="20"/>
        </w:rPr>
        <w:t>social media accounts so VES Land trust may link</w:t>
      </w:r>
      <w:r w:rsidRPr="00446EDC">
        <w:rPr>
          <w:rStyle w:val="SubtleEmphasis"/>
          <w:sz w:val="20"/>
        </w:rPr>
        <w:t xml:space="preserve"> you to our website and accounts.</w:t>
      </w:r>
      <w:r w:rsidRPr="00446EDC">
        <w:rPr>
          <w:rStyle w:val="SubtleEmphasis"/>
        </w:rPr>
        <w:t xml:space="preserve"> </w:t>
      </w:r>
    </w:p>
    <w:p w14:paraId="4693D715" w14:textId="77777777" w:rsidR="00595B38" w:rsidRDefault="00446EDC" w:rsidP="00595B38">
      <w:r>
        <w:t>W</w:t>
      </w:r>
      <w:r w:rsidR="00595B38">
        <w:t>eb address:</w:t>
      </w:r>
      <w:r w:rsidR="006E1CE2" w:rsidRPr="006E1CE2">
        <w:rPr>
          <w:u w:val="single"/>
        </w:rPr>
        <w:tab/>
      </w:r>
      <w:r w:rsidR="006E1CE2" w:rsidRPr="006E1CE2">
        <w:rPr>
          <w:u w:val="single"/>
        </w:rPr>
        <w:tab/>
      </w:r>
      <w:r w:rsidR="006E1CE2" w:rsidRPr="006E1CE2">
        <w:rPr>
          <w:u w:val="single"/>
        </w:rPr>
        <w:tab/>
      </w:r>
      <w:r w:rsidR="006E1CE2" w:rsidRPr="006E1CE2">
        <w:rPr>
          <w:u w:val="single"/>
        </w:rPr>
        <w:tab/>
      </w:r>
      <w:r w:rsidR="006E1CE2" w:rsidRPr="006E1CE2">
        <w:rPr>
          <w:u w:val="single"/>
        </w:rPr>
        <w:tab/>
      </w:r>
      <w:r w:rsidR="006E1CE2" w:rsidRPr="006E1CE2">
        <w:rPr>
          <w:u w:val="single"/>
        </w:rPr>
        <w:tab/>
      </w:r>
      <w:r w:rsidR="006E1CE2" w:rsidRPr="006E1CE2">
        <w:rPr>
          <w:u w:val="single"/>
        </w:rPr>
        <w:tab/>
      </w:r>
      <w:r w:rsidR="006E1CE2" w:rsidRPr="006E1CE2">
        <w:rPr>
          <w:u w:val="single"/>
        </w:rPr>
        <w:tab/>
      </w:r>
      <w:r w:rsidR="006E1CE2" w:rsidRPr="006E1CE2">
        <w:rPr>
          <w:u w:val="single"/>
        </w:rPr>
        <w:tab/>
      </w:r>
      <w:r w:rsidR="006E1CE2" w:rsidRPr="006E1CE2">
        <w:rPr>
          <w:u w:val="single"/>
        </w:rPr>
        <w:tab/>
      </w:r>
      <w:r w:rsidR="006E1CE2" w:rsidRPr="006E1CE2">
        <w:rPr>
          <w:u w:val="single"/>
        </w:rPr>
        <w:tab/>
      </w:r>
      <w:r w:rsidR="006E1CE2" w:rsidRPr="006E1CE2">
        <w:rPr>
          <w:u w:val="single"/>
        </w:rPr>
        <w:tab/>
      </w:r>
    </w:p>
    <w:p w14:paraId="30AF12AD" w14:textId="77777777" w:rsidR="00446EDC" w:rsidRPr="006E1CE2" w:rsidRDefault="006E1CE2" w:rsidP="00595B38">
      <w:pPr>
        <w:rPr>
          <w:u w:val="single"/>
        </w:rPr>
      </w:pPr>
      <w:r>
        <w:t>Facebook/</w:t>
      </w:r>
      <w:r w:rsidR="0063208B">
        <w:t>social media accounts</w:t>
      </w:r>
      <w:r w:rsidR="00595B38">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6C4CB7" w14:textId="77777777" w:rsidR="00595B38" w:rsidRPr="006E1CE2" w:rsidRDefault="00595B38" w:rsidP="00595B38">
      <w:pPr>
        <w:rPr>
          <w:u w:val="single"/>
        </w:rPr>
      </w:pPr>
      <w:r>
        <w:t>Preferred painting medium:</w:t>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p>
    <w:p w14:paraId="20C7E877" w14:textId="77777777" w:rsidR="00446EDC" w:rsidRDefault="00595B38" w:rsidP="00595B38">
      <w:r>
        <w:t>How did you hear about Paint the Shore?:</w:t>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p>
    <w:p w14:paraId="302DEADC" w14:textId="77777777" w:rsidR="00595B38" w:rsidRDefault="00595B38" w:rsidP="00595B38">
      <w:pPr>
        <w:rPr>
          <w:u w:val="single"/>
        </w:rPr>
      </w:pPr>
      <w:r>
        <w:t>What other plein air events do you attend?:</w:t>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r w:rsidR="006E1CE2">
        <w:rPr>
          <w:u w:val="single"/>
        </w:rPr>
        <w:tab/>
      </w:r>
    </w:p>
    <w:p w14:paraId="6C97B44A" w14:textId="0A0E9F52" w:rsidR="00455F66" w:rsidRPr="00455F66" w:rsidRDefault="00455F66" w:rsidP="00595B38"/>
    <w:p w14:paraId="12EC67D5" w14:textId="77777777" w:rsidR="006E1CE2" w:rsidRDefault="006E1CE2" w:rsidP="006E1CE2">
      <w:pPr>
        <w:pStyle w:val="Heading1"/>
      </w:pPr>
      <w:r>
        <w:t xml:space="preserve">Please check – have </w:t>
      </w:r>
      <w:r w:rsidR="000C5AD2">
        <w:t>you included</w:t>
      </w:r>
      <w:r w:rsidR="00D4431F">
        <w:t>…</w:t>
      </w:r>
    </w:p>
    <w:p w14:paraId="12580E0E" w14:textId="77777777" w:rsidR="006E1CE2" w:rsidRDefault="00D4431F" w:rsidP="006E1CE2">
      <w:pPr>
        <w:pStyle w:val="ListParagraph"/>
        <w:numPr>
          <w:ilvl w:val="0"/>
          <w:numId w:val="1"/>
        </w:numPr>
      </w:pPr>
      <w:r>
        <w:t>The completed application?</w:t>
      </w:r>
    </w:p>
    <w:p w14:paraId="571FE0FD" w14:textId="77777777" w:rsidR="00D4431F" w:rsidRDefault="00D4431F" w:rsidP="006E1CE2">
      <w:pPr>
        <w:pStyle w:val="ListParagraph"/>
        <w:numPr>
          <w:ilvl w:val="0"/>
          <w:numId w:val="1"/>
        </w:numPr>
      </w:pPr>
      <w:r>
        <w:t>An artist’s statement?</w:t>
      </w:r>
    </w:p>
    <w:p w14:paraId="7D0722B2" w14:textId="77777777" w:rsidR="00D4431F" w:rsidRDefault="00D4431F" w:rsidP="006E1CE2">
      <w:pPr>
        <w:pStyle w:val="ListParagraph"/>
        <w:numPr>
          <w:ilvl w:val="0"/>
          <w:numId w:val="1"/>
        </w:numPr>
      </w:pPr>
      <w:r>
        <w:t>The signed and dated release agreement?</w:t>
      </w:r>
    </w:p>
    <w:p w14:paraId="15CB103C" w14:textId="77777777" w:rsidR="00D4431F" w:rsidRPr="006E1CE2" w:rsidRDefault="00D4431F" w:rsidP="006E1CE2">
      <w:pPr>
        <w:pStyle w:val="ListParagraph"/>
        <w:numPr>
          <w:ilvl w:val="0"/>
          <w:numId w:val="1"/>
        </w:numPr>
      </w:pPr>
      <w:r>
        <w:t>A check made out to VES Land Trust</w:t>
      </w:r>
      <w:r w:rsidR="000C5AD2">
        <w:t xml:space="preserve"> or payment made online (www.veslt.org</w:t>
      </w:r>
      <w:r w:rsidR="008334B2">
        <w:t>/calender</w:t>
      </w:r>
      <w:r w:rsidR="000C5AD2">
        <w:t>)</w:t>
      </w:r>
      <w:r>
        <w:t xml:space="preserve"> for the non-refundable application fee of $35?</w:t>
      </w:r>
    </w:p>
    <w:sectPr w:rsidR="00D4431F" w:rsidRPr="006E1CE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D664" w14:textId="77777777" w:rsidR="00F13658" w:rsidRDefault="00F13658" w:rsidP="00B20921">
      <w:pPr>
        <w:spacing w:after="0" w:line="240" w:lineRule="auto"/>
      </w:pPr>
      <w:r>
        <w:separator/>
      </w:r>
    </w:p>
  </w:endnote>
  <w:endnote w:type="continuationSeparator" w:id="0">
    <w:p w14:paraId="311FCE47" w14:textId="77777777" w:rsidR="00F13658" w:rsidRDefault="00F13658" w:rsidP="00B2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A6C7" w14:textId="77777777" w:rsidR="00B20921" w:rsidRPr="00B20921" w:rsidRDefault="00B20921" w:rsidP="00B20921">
    <w:pPr>
      <w:pStyle w:val="Footer"/>
      <w:tabs>
        <w:tab w:val="center" w:pos="5400"/>
        <w:tab w:val="right" w:pos="10800"/>
      </w:tabs>
      <w:rPr>
        <w:rFonts w:cstheme="minorHAnsi"/>
        <w:sz w:val="20"/>
        <w:szCs w:val="20"/>
      </w:rPr>
    </w:pPr>
    <w:r>
      <w:rPr>
        <w:rFonts w:ascii="Candara" w:hAnsi="Candara"/>
        <w:noProof/>
        <w:sz w:val="20"/>
        <w:szCs w:val="20"/>
      </w:rPr>
      <w:drawing>
        <wp:anchor distT="0" distB="0" distL="114300" distR="114300" simplePos="0" relativeHeight="251659264" behindDoc="1" locked="0" layoutInCell="1" allowOverlap="1" wp14:anchorId="7E4535DB" wp14:editId="40300AAB">
          <wp:simplePos x="0" y="0"/>
          <wp:positionH relativeFrom="column">
            <wp:posOffset>0</wp:posOffset>
          </wp:positionH>
          <wp:positionV relativeFrom="paragraph">
            <wp:posOffset>-10160</wp:posOffset>
          </wp:positionV>
          <wp:extent cx="1162050" cy="32956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0"/>
        <w:szCs w:val="20"/>
      </w:rPr>
      <w:t xml:space="preserve">                         </w:t>
    </w:r>
    <w:r w:rsidRPr="00B20921">
      <w:rPr>
        <w:rFonts w:cstheme="minorHAnsi"/>
        <w:sz w:val="20"/>
        <w:szCs w:val="20"/>
      </w:rPr>
      <w:t>P.O. Box 1114</w:t>
    </w:r>
    <w:r w:rsidRPr="00B20921">
      <w:rPr>
        <w:rFonts w:cstheme="minorHAnsi"/>
        <w:sz w:val="20"/>
        <w:szCs w:val="20"/>
      </w:rPr>
      <w:tab/>
    </w:r>
    <w:r>
      <w:rPr>
        <w:rFonts w:cstheme="minorHAnsi"/>
        <w:sz w:val="20"/>
        <w:szCs w:val="20"/>
      </w:rPr>
      <w:tab/>
    </w:r>
    <w:r>
      <w:rPr>
        <w:rFonts w:cstheme="minorHAnsi"/>
        <w:sz w:val="20"/>
        <w:szCs w:val="20"/>
      </w:rPr>
      <w:tab/>
    </w:r>
    <w:r w:rsidRPr="00B20921">
      <w:rPr>
        <w:rFonts w:cstheme="minorHAnsi"/>
        <w:sz w:val="20"/>
        <w:szCs w:val="20"/>
      </w:rPr>
      <w:t>http://www.veslt.org /757-442-5885</w:t>
    </w:r>
  </w:p>
  <w:p w14:paraId="74F402E5" w14:textId="77777777" w:rsidR="00B20921" w:rsidRPr="00B20921" w:rsidRDefault="00B20921" w:rsidP="00B20921">
    <w:pPr>
      <w:pStyle w:val="Footer"/>
      <w:tabs>
        <w:tab w:val="left" w:pos="2600"/>
        <w:tab w:val="center" w:pos="5400"/>
        <w:tab w:val="right" w:pos="10800"/>
      </w:tabs>
      <w:rPr>
        <w:rFonts w:cstheme="minorHAnsi"/>
        <w:sz w:val="20"/>
        <w:szCs w:val="20"/>
      </w:rPr>
    </w:pPr>
    <w:r>
      <w:rPr>
        <w:rFonts w:cstheme="minorHAnsi"/>
        <w:sz w:val="20"/>
        <w:szCs w:val="20"/>
      </w:rPr>
      <w:t xml:space="preserve">                         </w:t>
    </w:r>
    <w:r w:rsidRPr="00B20921">
      <w:rPr>
        <w:rFonts w:cstheme="minorHAnsi"/>
        <w:sz w:val="20"/>
        <w:szCs w:val="20"/>
      </w:rPr>
      <w:t>Exmore, Va. 23350</w:t>
    </w:r>
    <w:r>
      <w:rPr>
        <w:rFonts w:cstheme="minorHAnsi"/>
        <w:sz w:val="20"/>
        <w:szCs w:val="20"/>
      </w:rPr>
      <w:tab/>
    </w:r>
    <w:r>
      <w:rPr>
        <w:rFonts w:cstheme="minorHAnsi"/>
        <w:sz w:val="20"/>
        <w:szCs w:val="20"/>
      </w:rPr>
      <w:tab/>
    </w:r>
    <w:r w:rsidR="006A392E">
      <w:rPr>
        <w:rFonts w:cstheme="minorHAnsi"/>
        <w:sz w:val="20"/>
        <w:szCs w:val="20"/>
      </w:rPr>
      <w:tab/>
      <w:t>director@veslt.org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5328" w14:textId="77777777" w:rsidR="00F13658" w:rsidRDefault="00F13658" w:rsidP="00B20921">
      <w:pPr>
        <w:spacing w:after="0" w:line="240" w:lineRule="auto"/>
      </w:pPr>
      <w:r>
        <w:separator/>
      </w:r>
    </w:p>
  </w:footnote>
  <w:footnote w:type="continuationSeparator" w:id="0">
    <w:p w14:paraId="4FB43F09" w14:textId="77777777" w:rsidR="00F13658" w:rsidRDefault="00F13658" w:rsidP="00B20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F1A"/>
    <w:multiLevelType w:val="hybridMultilevel"/>
    <w:tmpl w:val="5CCA1AAE"/>
    <w:lvl w:ilvl="0" w:tplc="9CBE99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373"/>
    <w:rsid w:val="000129C0"/>
    <w:rsid w:val="000316F4"/>
    <w:rsid w:val="000332B6"/>
    <w:rsid w:val="000C5AD2"/>
    <w:rsid w:val="00101AF6"/>
    <w:rsid w:val="00107BA1"/>
    <w:rsid w:val="00115FDB"/>
    <w:rsid w:val="0017468B"/>
    <w:rsid w:val="001E34E0"/>
    <w:rsid w:val="001F0D6A"/>
    <w:rsid w:val="001F1EE6"/>
    <w:rsid w:val="00203E07"/>
    <w:rsid w:val="0021703F"/>
    <w:rsid w:val="00226B53"/>
    <w:rsid w:val="0024774C"/>
    <w:rsid w:val="002854FB"/>
    <w:rsid w:val="00297402"/>
    <w:rsid w:val="002B57D9"/>
    <w:rsid w:val="002B697D"/>
    <w:rsid w:val="002C63DD"/>
    <w:rsid w:val="002E1010"/>
    <w:rsid w:val="002E4ABD"/>
    <w:rsid w:val="002E6625"/>
    <w:rsid w:val="002F2032"/>
    <w:rsid w:val="002F7FBC"/>
    <w:rsid w:val="00307DD0"/>
    <w:rsid w:val="00347CFF"/>
    <w:rsid w:val="00374C62"/>
    <w:rsid w:val="003D0739"/>
    <w:rsid w:val="003E7A18"/>
    <w:rsid w:val="003F7C07"/>
    <w:rsid w:val="00446EDC"/>
    <w:rsid w:val="00455F66"/>
    <w:rsid w:val="00462D7F"/>
    <w:rsid w:val="0049010B"/>
    <w:rsid w:val="00595B38"/>
    <w:rsid w:val="0063208B"/>
    <w:rsid w:val="0063567B"/>
    <w:rsid w:val="00636248"/>
    <w:rsid w:val="006630CD"/>
    <w:rsid w:val="00683905"/>
    <w:rsid w:val="006A392E"/>
    <w:rsid w:val="006E1CE2"/>
    <w:rsid w:val="007155FD"/>
    <w:rsid w:val="00781D09"/>
    <w:rsid w:val="00790219"/>
    <w:rsid w:val="007B4E00"/>
    <w:rsid w:val="007E7B99"/>
    <w:rsid w:val="00805CA8"/>
    <w:rsid w:val="008334B2"/>
    <w:rsid w:val="00866353"/>
    <w:rsid w:val="0087010A"/>
    <w:rsid w:val="008B42F0"/>
    <w:rsid w:val="008C5ED9"/>
    <w:rsid w:val="009710EC"/>
    <w:rsid w:val="00977513"/>
    <w:rsid w:val="00977B23"/>
    <w:rsid w:val="00997A87"/>
    <w:rsid w:val="00A1559F"/>
    <w:rsid w:val="00A91C32"/>
    <w:rsid w:val="00A9797D"/>
    <w:rsid w:val="00B20921"/>
    <w:rsid w:val="00B664B7"/>
    <w:rsid w:val="00B82651"/>
    <w:rsid w:val="00B840DF"/>
    <w:rsid w:val="00BB0A80"/>
    <w:rsid w:val="00BB6D3C"/>
    <w:rsid w:val="00BC2EE8"/>
    <w:rsid w:val="00C0198D"/>
    <w:rsid w:val="00C16F44"/>
    <w:rsid w:val="00CA3D63"/>
    <w:rsid w:val="00CA4B6D"/>
    <w:rsid w:val="00D4431F"/>
    <w:rsid w:val="00D93128"/>
    <w:rsid w:val="00DF7756"/>
    <w:rsid w:val="00E03373"/>
    <w:rsid w:val="00E24A81"/>
    <w:rsid w:val="00E4509B"/>
    <w:rsid w:val="00E752B6"/>
    <w:rsid w:val="00F13658"/>
    <w:rsid w:val="00F47623"/>
    <w:rsid w:val="00F5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872AA"/>
  <w15:chartTrackingRefBased/>
  <w15:docId w15:val="{7489A4B4-D796-4318-A8A9-2633DE86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0A80"/>
    <w:pPr>
      <w:keepNext/>
      <w:keepLines/>
      <w:spacing w:before="240" w:after="0"/>
      <w:outlineLvl w:val="0"/>
    </w:pPr>
    <w:rPr>
      <w:rFonts w:asciiTheme="majorHAnsi" w:eastAsiaTheme="majorEastAsia" w:hAnsiTheme="majorHAnsi" w:cstheme="majorBidi"/>
      <w:color w:val="2B5026"/>
      <w:sz w:val="32"/>
      <w:szCs w:val="32"/>
    </w:rPr>
  </w:style>
  <w:style w:type="paragraph" w:styleId="Heading2">
    <w:name w:val="heading 2"/>
    <w:basedOn w:val="Normal"/>
    <w:next w:val="Normal"/>
    <w:link w:val="Heading2Char"/>
    <w:uiPriority w:val="9"/>
    <w:unhideWhenUsed/>
    <w:qFormat/>
    <w:rsid w:val="00E033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0A80"/>
    <w:pPr>
      <w:keepNext/>
      <w:keepLines/>
      <w:spacing w:before="40" w:after="0"/>
      <w:outlineLvl w:val="2"/>
    </w:pPr>
    <w:rPr>
      <w:rFonts w:asciiTheme="majorHAnsi" w:eastAsiaTheme="majorEastAsia" w:hAnsiTheme="majorHAnsi" w:cstheme="majorBidi"/>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A80"/>
    <w:rPr>
      <w:rFonts w:asciiTheme="majorHAnsi" w:eastAsiaTheme="majorEastAsia" w:hAnsiTheme="majorHAnsi" w:cstheme="majorBidi"/>
      <w:color w:val="2B5026"/>
      <w:sz w:val="32"/>
      <w:szCs w:val="32"/>
    </w:rPr>
  </w:style>
  <w:style w:type="character" w:customStyle="1" w:styleId="Heading2Char">
    <w:name w:val="Heading 2 Char"/>
    <w:basedOn w:val="DefaultParagraphFont"/>
    <w:link w:val="Heading2"/>
    <w:uiPriority w:val="9"/>
    <w:rsid w:val="00E03373"/>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E0337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3373"/>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BB0A80"/>
    <w:rPr>
      <w:rFonts w:asciiTheme="majorHAnsi" w:eastAsiaTheme="majorEastAsia" w:hAnsiTheme="majorHAnsi" w:cstheme="majorBidi"/>
      <w:color w:val="538135" w:themeColor="accent6" w:themeShade="BF"/>
      <w:sz w:val="24"/>
      <w:szCs w:val="24"/>
    </w:rPr>
  </w:style>
  <w:style w:type="paragraph" w:styleId="NormalWeb">
    <w:name w:val="Normal (Web)"/>
    <w:basedOn w:val="Normal"/>
    <w:uiPriority w:val="99"/>
    <w:semiHidden/>
    <w:unhideWhenUsed/>
    <w:rsid w:val="00374C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0219"/>
    <w:rPr>
      <w:color w:val="0563C1" w:themeColor="hyperlink"/>
      <w:u w:val="single"/>
    </w:rPr>
  </w:style>
  <w:style w:type="character" w:customStyle="1" w:styleId="Mention1">
    <w:name w:val="Mention1"/>
    <w:basedOn w:val="DefaultParagraphFont"/>
    <w:uiPriority w:val="99"/>
    <w:semiHidden/>
    <w:unhideWhenUsed/>
    <w:rsid w:val="00790219"/>
    <w:rPr>
      <w:color w:val="2B579A"/>
      <w:shd w:val="clear" w:color="auto" w:fill="E6E6E6"/>
    </w:rPr>
  </w:style>
  <w:style w:type="character" w:styleId="SubtleEmphasis">
    <w:name w:val="Subtle Emphasis"/>
    <w:basedOn w:val="DefaultParagraphFont"/>
    <w:uiPriority w:val="19"/>
    <w:qFormat/>
    <w:rsid w:val="00446EDC"/>
    <w:rPr>
      <w:i/>
      <w:iCs/>
      <w:color w:val="404040" w:themeColor="text1" w:themeTint="BF"/>
    </w:rPr>
  </w:style>
  <w:style w:type="paragraph" w:styleId="ListParagraph">
    <w:name w:val="List Paragraph"/>
    <w:basedOn w:val="Normal"/>
    <w:uiPriority w:val="34"/>
    <w:qFormat/>
    <w:rsid w:val="006E1CE2"/>
    <w:pPr>
      <w:ind w:left="720"/>
      <w:contextualSpacing/>
    </w:pPr>
  </w:style>
  <w:style w:type="paragraph" w:styleId="Header">
    <w:name w:val="header"/>
    <w:basedOn w:val="Normal"/>
    <w:link w:val="HeaderChar"/>
    <w:uiPriority w:val="99"/>
    <w:unhideWhenUsed/>
    <w:rsid w:val="00B20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21"/>
  </w:style>
  <w:style w:type="paragraph" w:styleId="Footer">
    <w:name w:val="footer"/>
    <w:basedOn w:val="Normal"/>
    <w:link w:val="FooterChar"/>
    <w:unhideWhenUsed/>
    <w:rsid w:val="00B20921"/>
    <w:pPr>
      <w:tabs>
        <w:tab w:val="center" w:pos="4680"/>
        <w:tab w:val="right" w:pos="9360"/>
      </w:tabs>
      <w:spacing w:after="0" w:line="240" w:lineRule="auto"/>
    </w:pPr>
  </w:style>
  <w:style w:type="character" w:customStyle="1" w:styleId="FooterChar">
    <w:name w:val="Footer Char"/>
    <w:basedOn w:val="DefaultParagraphFont"/>
    <w:link w:val="Footer"/>
    <w:rsid w:val="00B20921"/>
  </w:style>
  <w:style w:type="paragraph" w:styleId="BalloonText">
    <w:name w:val="Balloon Text"/>
    <w:basedOn w:val="Normal"/>
    <w:link w:val="BalloonTextChar"/>
    <w:uiPriority w:val="99"/>
    <w:semiHidden/>
    <w:unhideWhenUsed/>
    <w:rsid w:val="00BB0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A80"/>
    <w:rPr>
      <w:rFonts w:ascii="Segoe UI" w:hAnsi="Segoe UI" w:cs="Segoe UI"/>
      <w:sz w:val="18"/>
      <w:szCs w:val="18"/>
    </w:rPr>
  </w:style>
  <w:style w:type="character" w:styleId="CommentReference">
    <w:name w:val="annotation reference"/>
    <w:basedOn w:val="DefaultParagraphFont"/>
    <w:uiPriority w:val="99"/>
    <w:semiHidden/>
    <w:unhideWhenUsed/>
    <w:rsid w:val="00E24A81"/>
    <w:rPr>
      <w:sz w:val="16"/>
      <w:szCs w:val="16"/>
    </w:rPr>
  </w:style>
  <w:style w:type="paragraph" w:styleId="CommentText">
    <w:name w:val="annotation text"/>
    <w:basedOn w:val="Normal"/>
    <w:link w:val="CommentTextChar"/>
    <w:uiPriority w:val="99"/>
    <w:semiHidden/>
    <w:unhideWhenUsed/>
    <w:rsid w:val="00E24A81"/>
    <w:pPr>
      <w:spacing w:line="240" w:lineRule="auto"/>
    </w:pPr>
    <w:rPr>
      <w:sz w:val="20"/>
      <w:szCs w:val="20"/>
    </w:rPr>
  </w:style>
  <w:style w:type="character" w:customStyle="1" w:styleId="CommentTextChar">
    <w:name w:val="Comment Text Char"/>
    <w:basedOn w:val="DefaultParagraphFont"/>
    <w:link w:val="CommentText"/>
    <w:uiPriority w:val="99"/>
    <w:semiHidden/>
    <w:rsid w:val="00E24A81"/>
    <w:rPr>
      <w:sz w:val="20"/>
      <w:szCs w:val="20"/>
    </w:rPr>
  </w:style>
  <w:style w:type="paragraph" w:styleId="CommentSubject">
    <w:name w:val="annotation subject"/>
    <w:basedOn w:val="CommentText"/>
    <w:next w:val="CommentText"/>
    <w:link w:val="CommentSubjectChar"/>
    <w:uiPriority w:val="99"/>
    <w:semiHidden/>
    <w:unhideWhenUsed/>
    <w:rsid w:val="00E24A81"/>
    <w:rPr>
      <w:b/>
      <w:bCs/>
    </w:rPr>
  </w:style>
  <w:style w:type="character" w:customStyle="1" w:styleId="CommentSubjectChar">
    <w:name w:val="Comment Subject Char"/>
    <w:basedOn w:val="CommentTextChar"/>
    <w:link w:val="CommentSubject"/>
    <w:uiPriority w:val="99"/>
    <w:semiHidden/>
    <w:rsid w:val="00E24A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lt.org/calend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ector@vesl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03710-73C8-41B5-8922-29690884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Trust</dc:creator>
  <cp:keywords/>
  <dc:description/>
  <cp:lastModifiedBy>Hali Plourde-Rogers</cp:lastModifiedBy>
  <cp:revision>12</cp:revision>
  <cp:lastPrinted>2019-07-02T15:18:00Z</cp:lastPrinted>
  <dcterms:created xsi:type="dcterms:W3CDTF">2021-07-26T20:22:00Z</dcterms:created>
  <dcterms:modified xsi:type="dcterms:W3CDTF">2021-08-04T15:02:00Z</dcterms:modified>
</cp:coreProperties>
</file>